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0065CD22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DD01BF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8155D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D2E927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D2473" w:rsidRPr="00AD2473">
        <w:rPr>
          <w:rFonts w:ascii="Arial" w:eastAsia="Arial" w:hAnsi="Arial" w:cs="Arial"/>
          <w:color w:val="auto"/>
          <w:sz w:val="22"/>
          <w:szCs w:val="22"/>
          <w:lang w:eastAsia="ar-SA"/>
        </w:rPr>
        <w:t>PZ.293.2132.2025</w:t>
      </w:r>
    </w:p>
    <w:p w14:paraId="760BDC16" w14:textId="0DD964B3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D2473" w:rsidRPr="00AD2473">
        <w:rPr>
          <w:rFonts w:ascii="Arial" w:eastAsia="Arial" w:hAnsi="Arial" w:cs="Arial"/>
          <w:color w:val="auto"/>
          <w:sz w:val="22"/>
          <w:szCs w:val="22"/>
          <w:lang w:eastAsia="ar-SA"/>
        </w:rPr>
        <w:t>0881/IZ18GM/06006/05581/25/P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D5053B0" w14:textId="0ABA94DE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66931B12" w14:textId="40EDD7D6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47F88F40" w14:textId="11DFE9A7" w:rsidR="0018155D" w:rsidRDefault="001815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42032124" w14:textId="77777777" w:rsidR="0018155D" w:rsidRDefault="0018155D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17BE229" w:rsidR="00CF5DA6" w:rsidRPr="00612017" w:rsidRDefault="00CF5DA6" w:rsidP="0018155D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D2473" w:rsidRPr="00AD2473">
        <w:rPr>
          <w:rFonts w:ascii="Arial" w:hAnsi="Arial" w:cs="Arial"/>
          <w:b/>
          <w:bCs/>
          <w:sz w:val="22"/>
          <w:szCs w:val="22"/>
        </w:rPr>
        <w:t>Przeglądy, konserwacja i usuwanie usterek urządzeń klimatyzacyjnych oraz central wentylacyjnych znajdujących się na terenie działania PKP PLK S.A. Zakładu Linii Kolejowych w Szczecinie</w:t>
      </w:r>
      <w:r w:rsidR="00AD2473">
        <w:rPr>
          <w:rFonts w:ascii="Arial" w:hAnsi="Arial" w:cs="Arial"/>
          <w:b/>
          <w:bCs/>
          <w:sz w:val="22"/>
          <w:szCs w:val="22"/>
        </w:rPr>
        <w:t>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66993FA" w14:textId="77777777" w:rsidR="0018155D" w:rsidRDefault="00CF5DA6" w:rsidP="0018155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0D1B2BBC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8E09402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18155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EA887CC" w:rsidR="006079A8" w:rsidRPr="00B35B55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  <w:r w:rsidR="008C5455">
        <w:rPr>
          <w:rFonts w:ascii="Arial" w:hAnsi="Arial" w:cs="Arial"/>
          <w:color w:val="auto"/>
          <w:sz w:val="22"/>
          <w:szCs w:val="22"/>
        </w:rPr>
        <w:t>*</w:t>
      </w:r>
    </w:p>
    <w:p w14:paraId="1EFE5A64" w14:textId="77777777" w:rsidR="006079A8" w:rsidRPr="00315874" w:rsidRDefault="00B35B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063C450F" w:rsidR="00315874" w:rsidRDefault="00B35B55" w:rsidP="0018155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18155D">
        <w:rPr>
          <w:rFonts w:ascii="Arial" w:hAnsi="Arial" w:cs="Arial"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18155D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18155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18155D">
        <w:rPr>
          <w:rFonts w:ascii="Arial" w:hAnsi="Arial" w:cs="Arial"/>
          <w:color w:val="auto"/>
          <w:sz w:val="22"/>
          <w:szCs w:val="22"/>
        </w:rPr>
        <w:t>. X</w:t>
      </w:r>
      <w:r w:rsidR="00460C8E" w:rsidRPr="0018155D">
        <w:rPr>
          <w:rFonts w:ascii="Arial" w:hAnsi="Arial" w:cs="Arial"/>
          <w:color w:val="auto"/>
          <w:sz w:val="22"/>
          <w:szCs w:val="22"/>
        </w:rPr>
        <w:t>VIII</w:t>
      </w:r>
      <w:r w:rsidR="00F275C0" w:rsidRPr="0018155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18155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18155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18155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18155D">
        <w:rPr>
          <w:rFonts w:ascii="Arial" w:hAnsi="Arial" w:cs="Arial"/>
          <w:color w:val="auto"/>
          <w:sz w:val="22"/>
          <w:szCs w:val="22"/>
        </w:rPr>
        <w:t>.</w:t>
      </w:r>
      <w:r w:rsidR="00460C8E" w:rsidRPr="0018155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18155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18155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8155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8155D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18155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18155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18155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A5EB01E" w:rsidR="00674A32" w:rsidRPr="0023401A" w:rsidRDefault="00421465" w:rsidP="0018155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18155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18155D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18155D">
      <w:pPr>
        <w:pStyle w:val="Tekstpodstawowy2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18155D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EB8D260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20FDEE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05967A7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DA784D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DD5460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1759C06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AE40164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30414D7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9F3C0B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E4AEB98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EE7693B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F61043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A72D80E" w14:textId="77777777" w:rsidR="0018155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D7E5427" w14:textId="77777777" w:rsidR="0018155D" w:rsidRPr="00BD0F1D" w:rsidRDefault="0018155D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18155D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31DC6" w14:textId="77777777" w:rsidR="00BB1FD9" w:rsidRDefault="00BB1FD9" w:rsidP="00DA091E">
      <w:r>
        <w:separator/>
      </w:r>
    </w:p>
  </w:endnote>
  <w:endnote w:type="continuationSeparator" w:id="0">
    <w:p w14:paraId="519FBE0D" w14:textId="77777777" w:rsidR="00BB1FD9" w:rsidRDefault="00BB1FD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BB4A245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CDC12" w14:textId="77777777" w:rsidR="00BB1FD9" w:rsidRDefault="00BB1FD9" w:rsidP="00DA091E">
      <w:r>
        <w:separator/>
      </w:r>
    </w:p>
  </w:footnote>
  <w:footnote w:type="continuationSeparator" w:id="0">
    <w:p w14:paraId="328B5542" w14:textId="77777777" w:rsidR="00BB1FD9" w:rsidRDefault="00BB1FD9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8155D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2817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752D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2473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1FD9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45304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Fiś Ewa</cp:lastModifiedBy>
  <cp:revision>3</cp:revision>
  <cp:lastPrinted>2020-12-31T10:36:00Z</cp:lastPrinted>
  <dcterms:created xsi:type="dcterms:W3CDTF">2025-12-08T10:44:00Z</dcterms:created>
  <dcterms:modified xsi:type="dcterms:W3CDTF">2025-12-12T12:54:00Z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